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FC8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Саха (Якутия)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FC8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FC8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Республики Саха (Якутия)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FC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C73FC8">
        <w:rPr>
          <w:rFonts w:ascii="Times New Roman" w:eastAsia="Calibri" w:hAnsi="Times New Roman" w:cs="Times New Roman"/>
          <w:b/>
          <w:sz w:val="28"/>
          <w:szCs w:val="28"/>
        </w:rPr>
        <w:t>Нерюнгринский</w:t>
      </w:r>
      <w:proofErr w:type="spellEnd"/>
      <w:r w:rsidRPr="00C73FC8">
        <w:rPr>
          <w:rFonts w:ascii="Times New Roman" w:eastAsia="Calibri" w:hAnsi="Times New Roman" w:cs="Times New Roman"/>
          <w:b/>
          <w:sz w:val="28"/>
          <w:szCs w:val="28"/>
        </w:rPr>
        <w:t xml:space="preserve"> медицинский колледж»</w:t>
      </w:r>
    </w:p>
    <w:p w:rsidR="00C73FC8" w:rsidRPr="00C73FC8" w:rsidRDefault="00C73FC8" w:rsidP="001B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C8" w:rsidRPr="006C17B1" w:rsidRDefault="00C73FC8" w:rsidP="006C17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C73FC8" w:rsidRDefault="00C73FC8" w:rsidP="00161B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производственной практики по профилю специальности</w:t>
      </w:r>
    </w:p>
    <w:p w:rsidR="00161BC0" w:rsidRPr="00161BC0" w:rsidRDefault="00161BC0" w:rsidP="00161BC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B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ЛД 201</w:t>
      </w:r>
    </w:p>
    <w:p w:rsidR="002A15FD" w:rsidRPr="00037D01" w:rsidRDefault="00C73FC8" w:rsidP="00037D01">
      <w:pPr>
        <w:pStyle w:val="af4"/>
        <w:rPr>
          <w:rFonts w:ascii="Times New Roman" w:eastAsia="Times New Roman" w:hAnsi="Times New Roman"/>
          <w:sz w:val="32"/>
          <w:szCs w:val="32"/>
        </w:rPr>
      </w:pPr>
      <w:r w:rsidRPr="006C17B1">
        <w:rPr>
          <w:rFonts w:ascii="Times New Roman" w:eastAsia="Times New Roman" w:hAnsi="Times New Roman"/>
          <w:b/>
          <w:sz w:val="32"/>
          <w:szCs w:val="32"/>
        </w:rPr>
        <w:t>ПМ.02</w:t>
      </w:r>
      <w:r w:rsidRPr="00C73FC8">
        <w:rPr>
          <w:rFonts w:ascii="Times New Roman" w:eastAsia="Times New Roman" w:hAnsi="Times New Roman"/>
          <w:sz w:val="32"/>
          <w:szCs w:val="32"/>
        </w:rPr>
        <w:t xml:space="preserve"> Участие в лечебно-диагностическом и реабилитационном процессах</w:t>
      </w:r>
    </w:p>
    <w:p w:rsidR="00C73FC8" w:rsidRPr="00C73FC8" w:rsidRDefault="00C73FC8" w:rsidP="002A15F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32"/>
          <w:szCs w:val="32"/>
        </w:rPr>
        <w:t xml:space="preserve">МДК.02.04 Лечение пациентов детского возраста                                                                        </w:t>
      </w:r>
    </w:p>
    <w:p w:rsidR="00C73FC8" w:rsidRPr="00C73FC8" w:rsidRDefault="00BC0AD6" w:rsidP="002A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ЛПУ</w:t>
      </w:r>
      <w:r w:rsidR="00C73FC8"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2A15FD" w:rsidRDefault="002A15FD" w:rsidP="002A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2A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(подразделение)__________________</w:t>
      </w:r>
      <w:r w:rsidR="00BC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2A15FD" w:rsidRDefault="002A15FD" w:rsidP="002A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5FD" w:rsidRDefault="002A15FD" w:rsidP="002A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2A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«____» __________________20_____г.  по «_______» ___________________20_____г.</w:t>
      </w:r>
    </w:p>
    <w:p w:rsidR="00C73FC8" w:rsidRPr="00C73FC8" w:rsidRDefault="00C73FC8" w:rsidP="00C7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FC8" w:rsidRPr="00C73FC8" w:rsidRDefault="00C73FC8" w:rsidP="00C73F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УГС: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31.00.00 Клиническая медицина</w:t>
      </w:r>
    </w:p>
    <w:p w:rsidR="00C73FC8" w:rsidRPr="00C73FC8" w:rsidRDefault="001B3FED" w:rsidP="00C73F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proofErr w:type="gramStart"/>
      <w:r w:rsidR="006C1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C73FC8"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.02.01  </w:t>
      </w:r>
      <w:r w:rsidR="006C1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Лечебное</w:t>
      </w:r>
      <w:proofErr w:type="gramEnd"/>
      <w:r w:rsidR="006C1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3FC8" w:rsidRPr="00C73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</w:t>
      </w:r>
    </w:p>
    <w:p w:rsidR="006C17B1" w:rsidRDefault="00C73FC8" w:rsidP="00C73F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 выпускника</w:t>
      </w:r>
      <w:proofErr w:type="gramEnd"/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6C1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Фельдшер</w:t>
      </w:r>
    </w:p>
    <w:p w:rsidR="00C73FC8" w:rsidRPr="00C73FC8" w:rsidRDefault="00C73FC8" w:rsidP="00C73F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proofErr w:type="gramStart"/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обучения:   </w:t>
      </w:r>
      <w:proofErr w:type="gramEnd"/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161BC0" w:rsidRPr="00161BC0" w:rsidRDefault="00161BC0" w:rsidP="00161B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Выполнил(а): студент гр.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___________________________________</w:t>
      </w:r>
    </w:p>
    <w:p w:rsidR="00161BC0" w:rsidRPr="00161BC0" w:rsidRDefault="00161BC0" w:rsidP="00161B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(Ф.И.О.)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производственной практики: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производственного                                Старшая медицинская сестра отделения ЛПУ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ГБПОУ РС (Я) «НМК»                                          </w:t>
      </w:r>
    </w:p>
    <w:p w:rsidR="00161BC0" w:rsidRPr="00161BC0" w:rsidRDefault="00161BC0" w:rsidP="00161B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/_______________                              _____________ /________________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(</w:t>
      </w:r>
      <w:proofErr w:type="gramStart"/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подпись)   </w:t>
      </w:r>
      <w:proofErr w:type="gramEnd"/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(Ф.И.О.)                                                                              (</w:t>
      </w:r>
      <w:proofErr w:type="gramStart"/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подпись)   </w:t>
      </w:r>
      <w:proofErr w:type="gramEnd"/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(Ф.И.О.)</w:t>
      </w:r>
    </w:p>
    <w:p w:rsidR="00161BC0" w:rsidRPr="00161BC0" w:rsidRDefault="00161BC0" w:rsidP="00161B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Главная медицинская сестра ЛПУ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________________/________________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подпись)   </w:t>
      </w:r>
      <w:proofErr w:type="gramEnd"/>
      <w:r w:rsidRPr="00161BC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(Ф.И.О.) </w:t>
      </w:r>
    </w:p>
    <w:p w:rsidR="00161BC0" w:rsidRPr="00161BC0" w:rsidRDefault="00161BC0" w:rsidP="00161B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 «_____» ______________20___г.</w:t>
      </w:r>
    </w:p>
    <w:p w:rsidR="00161BC0" w:rsidRPr="00161BC0" w:rsidRDefault="00161BC0" w:rsidP="00161B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Нерюнгри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СТУДЕНТУ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является заключительной частью освоения междисциплинарного комплекса профессионального модуля и соответствующих профессиональных компетенций. В период прохождения производственной практики в лечебно-профилактических учреждениях студент знакомится с организацией работы учреждения, работой его структур (отделений), с организацией труда среднего медицинского (фармацевтического) персонала, оформлением документации, а также приобретает практический опыт по выполнению работ по специальности (профессии).  На рабочем месте студент закрепляет теоретические знания и отрабатывает практические навыки по видам работ, полученным на практических занятиях, учебной практике, предусмотренных рабочей программой профессионального модуля. </w:t>
      </w:r>
    </w:p>
    <w:p w:rsidR="00C73FC8" w:rsidRPr="00C73FC8" w:rsidRDefault="00C73FC8" w:rsidP="00C7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прохождения практики по профилю специальности студент обязан подчиняться правилам внутреннего распорядка лечебно-профилактического учреждения, выполнять указания непосредственного руководителя.  </w:t>
      </w:r>
    </w:p>
    <w:p w:rsidR="00C73FC8" w:rsidRPr="00C73FC8" w:rsidRDefault="00C73FC8" w:rsidP="00C7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практики студент должен вести дневник и отчет, ежедневно записывая в нем сведения о проделанной работе.  </w:t>
      </w:r>
    </w:p>
    <w:p w:rsidR="00C73FC8" w:rsidRPr="00C73FC8" w:rsidRDefault="00C73FC8" w:rsidP="00C7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Непосредственный руководитель практики ежедневно контролирует записи в дневнике и выставляет за выполненную работу оценки по пятибалльной системе по каждой из выполненных работ. </w:t>
      </w:r>
    </w:p>
    <w:p w:rsidR="00C73FC8" w:rsidRPr="00C73FC8" w:rsidRDefault="00C73FC8" w:rsidP="00C7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Будьте предельно вежливы и внимательны как с пациентами, так и с коллегами во время прохождения практики! </w:t>
      </w:r>
    </w:p>
    <w:p w:rsidR="00C73FC8" w:rsidRPr="00C73FC8" w:rsidRDefault="00C73FC8" w:rsidP="00C73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Помните, Вы несете ответственность за жизнь человека!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ЗАПОЛНЕНИЮ ДНЕВНИКА И ОТЧЕТА ПРОИЗВОДСТВЕННОЙ ПРАКТИКИ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Дневник и отчет ведется по каждому МДК. Записи делаются ежедневно, </w:t>
      </w: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разборчивым</w:t>
      </w: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почерком.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начале дневника заполняется график прохождения практики по датам и количеству часов, в соответствии с рабочей программой практики, делается отметка о проведенном инструктаже по технике безопасности.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Ежедневно перечисляются все виды работ студента, выполненные в данный день практики: </w:t>
      </w:r>
    </w:p>
    <w:p w:rsidR="00C73FC8" w:rsidRPr="00C73FC8" w:rsidRDefault="00A7642F" w:rsidP="00C73F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манипуляции </w:t>
      </w:r>
      <w:r w:rsidR="00C73FC8"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менее 3-х, </w:t>
      </w:r>
    </w:p>
    <w:p w:rsidR="00C73FC8" w:rsidRPr="00C73FC8" w:rsidRDefault="00C73FC8" w:rsidP="00C73F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инструкций, </w:t>
      </w:r>
    </w:p>
    <w:p w:rsidR="00C73FC8" w:rsidRPr="00C73FC8" w:rsidRDefault="00C73FC8" w:rsidP="00C73F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 соблюдение приказов, </w:t>
      </w:r>
    </w:p>
    <w:p w:rsidR="00C73FC8" w:rsidRPr="00C73FC8" w:rsidRDefault="00C73FC8" w:rsidP="00C73F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инфекционного контроля, </w:t>
      </w:r>
    </w:p>
    <w:p w:rsidR="00C73FC8" w:rsidRPr="00C73FC8" w:rsidRDefault="00C73FC8" w:rsidP="00C73F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общение с пациентами и т.п.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Ежедневно в графе "Содержание и объем проведенной работы студента" регистрируется вся работа, выполненная студентами самостоятельно, в соответствии с программой практики, а также описания освоенных компетенций, наименования изученных инструкций, приказов и др.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При записях в дневнике следует четко выделить: </w:t>
      </w:r>
    </w:p>
    <w:p w:rsidR="00C73FC8" w:rsidRPr="00C73FC8" w:rsidRDefault="00C73FC8" w:rsidP="00C73F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видел и наблюдал студент; </w:t>
      </w:r>
    </w:p>
    <w:p w:rsidR="00C73FC8" w:rsidRPr="00C73FC8" w:rsidRDefault="00C73FC8" w:rsidP="00C73F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им было проделано самостоятельно; </w:t>
      </w:r>
    </w:p>
    <w:p w:rsidR="00C73FC8" w:rsidRPr="00C73FC8" w:rsidRDefault="00C73FC8" w:rsidP="00C73F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проведенная санитарно-просветительская работа с пациентами, с указанием числа присутствующих, подготовка презентаций, выступлений и т.д.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При выставлении оценок учитывается качество </w:t>
      </w:r>
      <w:proofErr w:type="spellStart"/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общих и профессиональных  компетенций, правильность оказания медицинских услуг, качество владения практическими манипуляциями и технологиями, составление плана ухода за пациентом, активность и интерес к выполняемой работе, знание материала, изложенного в дневнике, четкость, аккуратность, и своевременность проведенных записей, соблюдение этико-</w:t>
      </w:r>
      <w:proofErr w:type="spellStart"/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деонтологических</w:t>
      </w:r>
      <w:proofErr w:type="spellEnd"/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требований, коммуникативные навыки, внешний вид, соблюдение внутреннего трудового распорядка учреждения, графика работы  и т. п. Оценка в дневнике выставляется преподавателем ежедневно по </w:t>
      </w:r>
      <w:proofErr w:type="spellStart"/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 разделе отчета «Описание технологий выполненных работ, теоретические основы выполнения работ» необходимо ежедневно подробно описывать всю работу, зарегистрированную в графе "Содержание и объем проведенной работы студента" дневника и делать подробные описания освоенных компетенций, технологии выполненных манипуляций, прописи рецептов, стандарты оказания медицинских услуг, инструкции, приказы и др.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По окончании производственной практики студент должен сдать методическому руководителю Отчет о прохождении производственной практике по профилю специальности.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Отчет производственной практики хранится у мастеров производственного обучения, а после выпуска студента в архиве.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В заключение Отчета студент отмечает положительные и отрицательные стороны практики, какие знания и навыки были получены им во время практики.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ОТДЕЛЕНИЯ (ПОДРАЗДЕЛЕНИЯ) ПО МЕСТУ ПРОХОЖДЕНИЯ ПРОИЗВОДСТВЕННОЙ ПРАКТИКИ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МАТЕРИАЛЬНОГО ОСНАЩЕНИЯ ОТДЕЛЕНИЯ (ПОДРАЗДЕЛЕНИЯ) ПО МЕСТУ ПРОХОЖДЕНИЯ ПРОИЗВОДСТВЕННОЙ ПРАКТИКИ</w:t>
      </w:r>
    </w:p>
    <w:p w:rsidR="00C73FC8" w:rsidRPr="00C73FC8" w:rsidRDefault="00C73FC8" w:rsidP="00C73F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C8" w:rsidRPr="00C73FC8" w:rsidRDefault="00C73FC8" w:rsidP="006C1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 ПО ТЕХНИКЕ БЕЗОПАСНОСТИ, 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БЕЗОПАСНОСТИ, ПРАВИЛАМ ВНУТРЕННЕГО РАСПОРЯДКА 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ЛЕЧЕБНО-ПРОФИЛАКТИЧЕСКОМ УЧРЕЖДЕНИИ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1. Студенты, приходя на практику, обязаны иметь при себе халат, шапочку, сменную обувь, маску, перчатки.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2. 3амена халатов должна производиться не реже 1 раза в неделю или по мере загрязнения.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3. При выполнении любых манипуляций необходимо работать в перчатках.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4. Действия медицинского работника при аварийной ситуации: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в случае порезов и уколов немедленно снять перчатки, вымыть руки с мылом под проточной водой, тщательно высушить руки одноразовым полотенцем, обработать руки 70% спиртом, смазать рану 5 % раствором йода, наложить асептическую повязку или заклеить ее лейкопластырем, надеть напальчник или перчатку;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при нарушении целостности перчаток и загрязнении поверхности рук кровью или другими биологическим жидкостями необходимо снять перчатки, вымыть руки мылом и водой, тщательно высушить руки полотенцем однократного использования и обработать 70% спиртом или дважды раствором антисептика;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при попадании крови и других биологических жидкостей на кожные покровы это место обрабатывают 70% спиртом, обмывают водой с мылом, тщательно высушивают полотенцем однократного использования и повторно обрабатывают 70% спиртом;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при загрязнении перчаток выделениями, кровью и т.п. следует салфеткой, смоченной раствором дезинфицирующего средства (или антисептика), убрать видимые загрязнения, снять перчатки, погрузить их в раствор </w:t>
      </w:r>
      <w:proofErr w:type="spellStart"/>
      <w:r w:rsidRPr="00C73FC8">
        <w:rPr>
          <w:rFonts w:ascii="Times New Roman" w:eastAsia="Times New Roman" w:hAnsi="Times New Roman" w:cs="Times New Roman"/>
          <w:bCs/>
          <w:lang w:eastAsia="ru-RU"/>
        </w:rPr>
        <w:t>дезинфектанта</w:t>
      </w:r>
      <w:proofErr w:type="spellEnd"/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, затем обработать руки кожным антисептиком;  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при попадании крови и других биологических жидкостей пациента на халат, одежду: снять рабочую одежду и погрузить в </w:t>
      </w:r>
      <w:proofErr w:type="spellStart"/>
      <w:r w:rsidRPr="00C73FC8">
        <w:rPr>
          <w:rFonts w:ascii="Times New Roman" w:eastAsia="Times New Roman" w:hAnsi="Times New Roman" w:cs="Times New Roman"/>
          <w:bCs/>
          <w:lang w:eastAsia="ru-RU"/>
        </w:rPr>
        <w:t>дезинфектант</w:t>
      </w:r>
      <w:proofErr w:type="spellEnd"/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 или в бикс (бак) для </w:t>
      </w:r>
      <w:proofErr w:type="spellStart"/>
      <w:r w:rsidRPr="00C73FC8">
        <w:rPr>
          <w:rFonts w:ascii="Times New Roman" w:eastAsia="Times New Roman" w:hAnsi="Times New Roman" w:cs="Times New Roman"/>
          <w:bCs/>
          <w:lang w:eastAsia="ru-RU"/>
        </w:rPr>
        <w:t>автоклавирования</w:t>
      </w:r>
      <w:proofErr w:type="spellEnd"/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.  Сдать кровь в день травмы, затем через 3-6-12 месяцев на ВИЧ-инфекцию и маркеры вирусных гепатитов «В» и «С».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5. Во время ухода за пациентами следить за чистотой рук и спецодежды, ногти должны быть коротко подстрижены, после каждой манипуляции с пациентами, а также перед приемом пищи и по окончании работы, обязательно мыть руки теплой водой с мылом (дважды).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6. Осторожно общаться с колющими и режущими предметами.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7. Если у пациента наружное кровотечение, необходимо: строго работать в перчатках; стараться, чтобы не было контакта с кровью; если состояние пациента позволяет, предложить пострадавшему самому зажать рану с помощью чистой ткани; если руки испачканы кровью, нельзя прикасаться к глазам, рту, ушам, носу.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8. Если студент разбил термометр или другие ртутные приборы, необходимо собрать ртуть в сосуд с водой резиновой грушей, пол протереть раствором марганца.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9. Нельзя прикасаться к электроприборам мокрыми руками во избежание поражения током.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10. Не пробовать на вкус и запах реактивы, лекарственные средства.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11. Нельзя курить в палатах, коридорах, отделениях, лабораториях.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12. В случае порчи имущества в учебной комнате или кабинетах и коридорах студент обязан возместить потери, отремонтировав или заменив испорченное оборудование или заплатив за него. 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13. Студенты должны уважительно относиться к персоналу, к пациентам, их родственникам, помнить об этических и </w:t>
      </w:r>
      <w:proofErr w:type="spellStart"/>
      <w:r w:rsidRPr="00C73FC8">
        <w:rPr>
          <w:rFonts w:ascii="Times New Roman" w:eastAsia="Times New Roman" w:hAnsi="Times New Roman" w:cs="Times New Roman"/>
          <w:bCs/>
          <w:lang w:eastAsia="ru-RU"/>
        </w:rPr>
        <w:t>деонтологических</w:t>
      </w:r>
      <w:proofErr w:type="spellEnd"/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 принципах общения с ними. </w:t>
      </w: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73FC8" w:rsidRPr="00C73FC8" w:rsidRDefault="00C73FC8" w:rsidP="00C73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61BC0" w:rsidRPr="00161BC0" w:rsidRDefault="00037D01" w:rsidP="00161BC0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61BC0" w:rsidRPr="00161BC0">
        <w:rPr>
          <w:rFonts w:ascii="Times New Roman" w:eastAsia="Times New Roman" w:hAnsi="Times New Roman" w:cs="Times New Roman"/>
          <w:b/>
          <w:bCs/>
          <w:lang w:eastAsia="ru-RU"/>
        </w:rPr>
        <w:t>Старшая медицинская сестра отделения</w:t>
      </w:r>
      <w:r w:rsidR="00161BC0" w:rsidRPr="00161BC0">
        <w:rPr>
          <w:rFonts w:ascii="Times New Roman" w:eastAsia="Times New Roman" w:hAnsi="Times New Roman" w:cs="Times New Roman"/>
          <w:bCs/>
          <w:lang w:eastAsia="ru-RU"/>
        </w:rPr>
        <w:t xml:space="preserve"> ____________     ________________________________  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(</w:t>
      </w:r>
      <w:proofErr w:type="gramStart"/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подпись)   </w:t>
      </w:r>
      <w:proofErr w:type="gramEnd"/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(Ф. И. О.) </w:t>
      </w:r>
    </w:p>
    <w:p w:rsidR="00161BC0" w:rsidRPr="00161BC0" w:rsidRDefault="00161BC0" w:rsidP="00161B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</w:p>
    <w:p w:rsidR="00161BC0" w:rsidRPr="00161BC0" w:rsidRDefault="00161BC0" w:rsidP="00161B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lang w:eastAsia="ru-RU"/>
        </w:rPr>
        <w:t>Ознакомлен (а</w:t>
      </w:r>
      <w:proofErr w:type="gramStart"/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):   </w:t>
      </w:r>
      <w:proofErr w:type="gramEnd"/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__________________                                                                                                  </w:t>
      </w:r>
    </w:p>
    <w:p w:rsidR="00161BC0" w:rsidRPr="00161BC0" w:rsidRDefault="00161BC0" w:rsidP="00161B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(подпись студента)  </w:t>
      </w:r>
    </w:p>
    <w:p w:rsidR="00161BC0" w:rsidRPr="00161BC0" w:rsidRDefault="00161BC0" w:rsidP="00161B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Default="0046322F" w:rsidP="00161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A70">
        <w:rPr>
          <w:rFonts w:ascii="Times New Roman" w:hAnsi="Times New Roman"/>
          <w:b/>
          <w:sz w:val="24"/>
          <w:szCs w:val="24"/>
        </w:rPr>
        <w:t xml:space="preserve">ВЫПИСКА ВИДОВ РАБОТ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46322F" w:rsidRDefault="0046322F" w:rsidP="00161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A70">
        <w:rPr>
          <w:rFonts w:ascii="Times New Roman" w:hAnsi="Times New Roman"/>
          <w:b/>
          <w:sz w:val="24"/>
          <w:szCs w:val="24"/>
        </w:rPr>
        <w:t xml:space="preserve">ИЗ РАБОЧЕЙ ПРОГРАММЫ ПРОИЗВОДСТВЕННОЙ ПРАКТИКИ СТУДЕНТОВ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F6A70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EF6A70">
        <w:rPr>
          <w:rFonts w:ascii="Times New Roman" w:hAnsi="Times New Roman"/>
          <w:b/>
          <w:sz w:val="24"/>
          <w:szCs w:val="24"/>
        </w:rPr>
        <w:t xml:space="preserve">ПО ПРОФИЛЮ СПЕЦИАЛЬНОСТИ) ПМ. 02 ЛЕЧЕБНАЯ ДЕЯТЕЛЬНОСТЬ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EF6A70">
        <w:rPr>
          <w:rFonts w:ascii="Times New Roman" w:hAnsi="Times New Roman"/>
          <w:b/>
          <w:sz w:val="24"/>
          <w:szCs w:val="24"/>
        </w:rPr>
        <w:t>ПО СПЕЦИ</w:t>
      </w:r>
      <w:r w:rsidR="00A7642F">
        <w:rPr>
          <w:rFonts w:ascii="Times New Roman" w:hAnsi="Times New Roman"/>
          <w:b/>
          <w:sz w:val="24"/>
          <w:szCs w:val="24"/>
        </w:rPr>
        <w:t xml:space="preserve">АЛЬНОСТИ </w:t>
      </w:r>
      <w:r w:rsidRPr="00EF6A70">
        <w:rPr>
          <w:rFonts w:ascii="Times New Roman" w:hAnsi="Times New Roman"/>
          <w:b/>
          <w:sz w:val="24"/>
          <w:szCs w:val="24"/>
        </w:rPr>
        <w:t>ЛЕЧЕБНОЕ ДЕЛО</w:t>
      </w:r>
    </w:p>
    <w:p w:rsidR="0046322F" w:rsidRPr="0046322F" w:rsidRDefault="0046322F" w:rsidP="0046322F">
      <w:pPr>
        <w:framePr w:hSpace="180" w:wrap="around" w:vAnchor="text" w:hAnchor="margin" w:xAlign="center" w:y="4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46322F">
        <w:rPr>
          <w:rFonts w:ascii="Times New Roman" w:hAnsi="Times New Roman"/>
          <w:b/>
          <w:sz w:val="28"/>
          <w:szCs w:val="28"/>
        </w:rPr>
        <w:t>МДК.02.04 Лечение пациентов детского возраста:</w:t>
      </w:r>
    </w:p>
    <w:p w:rsidR="0046322F" w:rsidRPr="0046322F" w:rsidRDefault="0046322F" w:rsidP="0046322F">
      <w:pPr>
        <w:framePr w:hSpace="180" w:wrap="around" w:vAnchor="text" w:hAnchor="margin" w:xAlign="center" w:y="40"/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322F">
        <w:rPr>
          <w:rFonts w:ascii="Times New Roman" w:hAnsi="Times New Roman"/>
          <w:b/>
          <w:bCs/>
          <w:sz w:val="28"/>
          <w:szCs w:val="28"/>
        </w:rPr>
        <w:t xml:space="preserve">Педиатрическое отделение 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854" w:rsidRPr="00441854" w:rsidRDefault="00441854" w:rsidP="004418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720"/>
        <w:contextualSpacing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Виды работ:</w:t>
      </w:r>
    </w:p>
    <w:p w:rsidR="00441854" w:rsidRPr="00441854" w:rsidRDefault="00441854" w:rsidP="004418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720"/>
        <w:contextualSpacing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постановка предварительного диагноза и его обоснование;</w:t>
      </w:r>
    </w:p>
    <w:p w:rsidR="00441854" w:rsidRPr="00441854" w:rsidRDefault="00A7642F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составление</w:t>
      </w:r>
      <w:r w:rsidR="00441854"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индивидуального плана лечения ребенка;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проведение орошения слизистой полости рта;</w:t>
      </w:r>
    </w:p>
    <w:p w:rsidR="00441854" w:rsidRPr="00441854" w:rsidRDefault="00A7642F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приготовление</w:t>
      </w:r>
      <w:r w:rsidR="00441854"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раздача лекарства больным детям;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расчет дозы лекарственных препаратов, разведение и введение антибиотиков детям разного возраста;</w:t>
      </w:r>
    </w:p>
    <w:p w:rsidR="00441854" w:rsidRPr="00441854" w:rsidRDefault="00A7642F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применение </w:t>
      </w:r>
      <w:r w:rsidR="00441854"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мази, пластыря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детской присыпки; закапывание</w:t>
      </w:r>
      <w:r w:rsidR="00441854"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капель в глаза, нос, уши; сбор мокроты на анализ;</w:t>
      </w:r>
    </w:p>
    <w:p w:rsidR="00441854" w:rsidRPr="00441854" w:rsidRDefault="00A7642F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оформление</w:t>
      </w:r>
      <w:r w:rsidR="00441854"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всех видов направлений на исследование;</w:t>
      </w:r>
    </w:p>
    <w:p w:rsidR="00441854" w:rsidRPr="00441854" w:rsidRDefault="00A7642F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расчет дозы витамина</w:t>
      </w:r>
      <w:r w:rsidR="00441854"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Д с профилактической и лечебной целью;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оценка пробы </w:t>
      </w:r>
      <w:proofErr w:type="spellStart"/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Сулковича</w:t>
      </w:r>
      <w:proofErr w:type="spellEnd"/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постановка</w:t>
      </w:r>
      <w:r w:rsidR="00A764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банок, горчичников; проведение</w:t>
      </w: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горчичного обертывания у детей.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выписывание лекарственных препаратов в</w:t>
      </w:r>
      <w:r w:rsidR="00A764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рецептах, направлений на амбулаторное обследование, консультации специалистов;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постановка согревающего компресса на ухо ребенку;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обработка пупочной ранки новорожденного ребенка;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проведение термометрии у детей, оценка функционального состояния (АД, ЧДД, ЧСС, пульс);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умение общаться с родителями и родственниками больного ребенка.</w:t>
      </w:r>
    </w:p>
    <w:p w:rsidR="00441854" w:rsidRPr="00441854" w:rsidRDefault="00A7642F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назначение </w:t>
      </w:r>
      <w:r w:rsidR="00441854"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лечебной диеты, лечебно-охранительного режима, фармакотерапии.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оказание неотложной помощи при анафилактическом шоке;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составление меню ребенку грудного возраста;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рекомендации по приготовлению сока, фруктового и овощного пюре, каши, мясного бульона и мясного пюре;</w:t>
      </w:r>
    </w:p>
    <w:p w:rsidR="00441854" w:rsidRPr="00441854" w:rsidRDefault="00A7642F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консультирование</w:t>
      </w:r>
      <w:r w:rsidR="00441854"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 введению прикорма детям грудного возраста;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проведение контрольного кормления;</w:t>
      </w:r>
    </w:p>
    <w:p w:rsidR="00441854" w:rsidRPr="00441854" w:rsidRDefault="00441854" w:rsidP="00441854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рекомендации родителям и детям разного возраста по проведению гигиенических мероприятий.</w:t>
      </w:r>
    </w:p>
    <w:p w:rsidR="00441854" w:rsidRPr="00441854" w:rsidRDefault="00441854" w:rsidP="00441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854" w:rsidRPr="00441854" w:rsidRDefault="00441854" w:rsidP="00441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854" w:rsidRPr="00441854" w:rsidRDefault="00441854" w:rsidP="00441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22F" w:rsidRDefault="0046322F" w:rsidP="00463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854" w:rsidRDefault="00441854" w:rsidP="00463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854" w:rsidRDefault="00441854" w:rsidP="00463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854" w:rsidRDefault="00441854" w:rsidP="00463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BC0" w:rsidRPr="00C73FC8" w:rsidRDefault="00161BC0" w:rsidP="00463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ПРОХОЖДЕНИЯ ПРОИЗВОДСТВЕННОЙ ПРАКТИКИ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262"/>
      </w:tblGrid>
      <w:tr w:rsidR="00C73FC8" w:rsidRPr="00C73FC8" w:rsidTr="0095179C">
        <w:tc>
          <w:tcPr>
            <w:tcW w:w="6946" w:type="dxa"/>
            <w:gridSpan w:val="2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отделения (подразделения)</w:t>
            </w: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22F" w:rsidRPr="00C73FC8" w:rsidTr="0095179C">
        <w:tc>
          <w:tcPr>
            <w:tcW w:w="3684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22F" w:rsidRPr="00C73FC8" w:rsidTr="0095179C">
        <w:tc>
          <w:tcPr>
            <w:tcW w:w="3684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22F" w:rsidRPr="00C73FC8" w:rsidTr="0095179C">
        <w:tc>
          <w:tcPr>
            <w:tcW w:w="3684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22F" w:rsidRPr="00C73FC8" w:rsidTr="0095179C">
        <w:tc>
          <w:tcPr>
            <w:tcW w:w="3684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22F" w:rsidRPr="00C73FC8" w:rsidTr="0095179C">
        <w:tc>
          <w:tcPr>
            <w:tcW w:w="3684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22F" w:rsidRPr="00C73FC8" w:rsidTr="0095179C">
        <w:tc>
          <w:tcPr>
            <w:tcW w:w="3684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46322F" w:rsidRPr="00C73FC8" w:rsidRDefault="0046322F" w:rsidP="0095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FC8" w:rsidRPr="00C73FC8" w:rsidTr="0095179C">
        <w:tc>
          <w:tcPr>
            <w:tcW w:w="3684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2" w:type="dxa"/>
            <w:shd w:val="clear" w:color="auto" w:fill="auto"/>
          </w:tcPr>
          <w:p w:rsidR="00C73FC8" w:rsidRPr="00C73FC8" w:rsidRDefault="00037D01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часа</w:t>
            </w:r>
          </w:p>
        </w:tc>
      </w:tr>
    </w:tbl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C73FC8" w:rsidRDefault="00161BC0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037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207"/>
        <w:gridCol w:w="1796"/>
        <w:gridCol w:w="1025"/>
        <w:gridCol w:w="1619"/>
      </w:tblGrid>
      <w:tr w:rsidR="00C73FC8" w:rsidRPr="00C73FC8" w:rsidTr="0046322F">
        <w:tc>
          <w:tcPr>
            <w:tcW w:w="698" w:type="dxa"/>
            <w:shd w:val="clear" w:color="auto" w:fill="auto"/>
            <w:vAlign w:val="center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выполненной работы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простых медицинских манипуляций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73FC8" w:rsidRPr="00C73FC8" w:rsidRDefault="00C73FC8" w:rsidP="00C7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01" w:rsidRDefault="00037D01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01" w:rsidRDefault="00037D01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C8" w:rsidRPr="00C73FC8" w:rsidRDefault="00C73FC8" w:rsidP="00C73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ЦИФРОВОЙ ОТЧЕТ</w:t>
      </w:r>
    </w:p>
    <w:p w:rsidR="00C73FC8" w:rsidRPr="00C73FC8" w:rsidRDefault="00C73FC8" w:rsidP="00C73FC8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выполнены следующие объёмы   работ:</w:t>
      </w:r>
    </w:p>
    <w:p w:rsidR="00C73FC8" w:rsidRPr="00C73FC8" w:rsidRDefault="00C73FC8" w:rsidP="00C73FC8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49"/>
        <w:gridCol w:w="1418"/>
      </w:tblGrid>
      <w:tr w:rsidR="00C73FC8" w:rsidRPr="00C73FC8" w:rsidTr="0046322F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№/п/п</w:t>
            </w:r>
          </w:p>
        </w:tc>
        <w:tc>
          <w:tcPr>
            <w:tcW w:w="6549" w:type="dxa"/>
            <w:tcBorders>
              <w:lef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73FC8" w:rsidRPr="00C73FC8" w:rsidTr="0046322F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C8" w:rsidRPr="00C73FC8" w:rsidTr="0046322F">
        <w:tc>
          <w:tcPr>
            <w:tcW w:w="95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3FC8" w:rsidRPr="00C73FC8" w:rsidRDefault="00C73FC8" w:rsidP="00C73FC8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FC8" w:rsidRDefault="00C73FC8" w:rsidP="00C73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322F" w:rsidRPr="00C73FC8" w:rsidRDefault="0046322F" w:rsidP="00C73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3FC8" w:rsidRPr="00C73FC8" w:rsidRDefault="00C73FC8" w:rsidP="00C73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Текстовой отчет</w:t>
      </w:r>
    </w:p>
    <w:p w:rsidR="00C73FC8" w:rsidRPr="00C73FC8" w:rsidRDefault="00C73FC8" w:rsidP="00C73F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технологий выполненных работ и теоретические основы выполнения работ</w:t>
      </w:r>
    </w:p>
    <w:p w:rsidR="00C73FC8" w:rsidRPr="00C73FC8" w:rsidRDefault="00C73FC8" w:rsidP="00C73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22F" w:rsidRDefault="00C73FC8" w:rsidP="00C73F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6322F" w:rsidRDefault="0046322F" w:rsidP="00C73F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6322F" w:rsidRP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6322F" w:rsidRP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6322F" w:rsidRP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22F" w:rsidRP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6322F" w:rsidRPr="0046322F" w:rsidRDefault="0046322F" w:rsidP="00463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22F" w:rsidRDefault="0046322F" w:rsidP="00161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места прохождения производственной практики на</w:t>
      </w:r>
    </w:p>
    <w:p w:rsidR="0095179C" w:rsidRPr="0095179C" w:rsidRDefault="0095179C" w:rsidP="00951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>_____________________________________________________(</w:t>
      </w:r>
      <w:proofErr w:type="spellStart"/>
      <w:r w:rsidRPr="0095179C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5179C">
        <w:rPr>
          <w:rFonts w:ascii="Times New Roman" w:eastAsia="Times New Roman" w:hAnsi="Times New Roman" w:cs="Times New Roman"/>
          <w:lang w:eastAsia="ru-RU"/>
        </w:rPr>
        <w:t>)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Теоретическая подготовка, умение применять теорию на практике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достаточная/ не достаточная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Умение применять теорию на практике                      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умеет/ не умеет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Производственная дисциплина и прилежание          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 xml:space="preserve"> соблюдал(а)/ не соблюдал(а)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Внешний вид                                                                  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аккуратный/ не аккуратный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Осознание сущности и социальной значимости своей будущей профессии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да/нет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Ведение дневника и отчета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соответствуют требованиям/не соответствуют требованиям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Выполнение видов работ, предусмотренных программой     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да/нет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Владение манипуляциями, предусмотренными программой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да/нет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Умение организовать рабочее место с соблюдением требований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охраны труда, производственной санитарии, инфекционной и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противопожарной безопасности                                          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умеет/не умеет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(нужное подчеркнуть)                                                              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Умение заполнять медицинскую документацию               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умеет/не умеет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(нужное подчеркнуть)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Умение работать в коллективе, эффективно общаться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с коллегами, руководством, пациентами                             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умеет/не умеет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(нужное подчеркнуть)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За время прохождения практики 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79C">
        <w:rPr>
          <w:rFonts w:ascii="Times New Roman" w:eastAsia="Times New Roman" w:hAnsi="Times New Roman" w:cs="Times New Roman"/>
          <w:lang w:eastAsia="ru-RU"/>
        </w:rPr>
        <w:t xml:space="preserve">зарекомендовал себя                                                                           </w:t>
      </w:r>
      <w:r w:rsidRPr="0095179C">
        <w:rPr>
          <w:rFonts w:ascii="Times New Roman" w:eastAsia="Times New Roman" w:hAnsi="Times New Roman" w:cs="Times New Roman"/>
          <w:b/>
          <w:lang w:eastAsia="ru-RU"/>
        </w:rPr>
        <w:t>отлично/хорошо/удовлетворительно</w:t>
      </w:r>
    </w:p>
    <w:p w:rsidR="0095179C" w:rsidRPr="0095179C" w:rsidRDefault="0095179C" w:rsidP="0095179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1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(нужное подчеркнуть)</w:t>
      </w:r>
    </w:p>
    <w:p w:rsidR="0095179C" w:rsidRPr="0095179C" w:rsidRDefault="0095179C" w:rsidP="0095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/>
          <w:bCs/>
          <w:lang w:eastAsia="ru-RU"/>
        </w:rPr>
        <w:t>Старшая медицинская сестра отделения</w:t>
      </w:r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______________     ________________________________  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(</w:t>
      </w:r>
      <w:proofErr w:type="gramStart"/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подпись)   </w:t>
      </w:r>
      <w:proofErr w:type="gramEnd"/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(Ф. И. О.) </w:t>
      </w:r>
    </w:p>
    <w:p w:rsidR="00161BC0" w:rsidRPr="00161BC0" w:rsidRDefault="00161BC0" w:rsidP="00161B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</w:p>
    <w:p w:rsidR="00441854" w:rsidRPr="00441854" w:rsidRDefault="00441854" w:rsidP="0044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</w:t>
      </w:r>
    </w:p>
    <w:p w:rsidR="00441854" w:rsidRPr="00441854" w:rsidRDefault="00441854" w:rsidP="0044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производственной практике (по профилю специальности)</w:t>
      </w:r>
    </w:p>
    <w:p w:rsidR="00441854" w:rsidRPr="00441854" w:rsidRDefault="00441854" w:rsidP="0044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54" w:rsidRPr="00441854" w:rsidRDefault="00A6481E" w:rsidP="0044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  О</w:t>
      </w:r>
      <w:r w:rsidRPr="006A6CB3">
        <w:t>бучающ</w:t>
      </w:r>
      <w:r>
        <w:t>его</w:t>
      </w:r>
      <w:r w:rsidRPr="006A6CB3">
        <w:t>ся</w:t>
      </w:r>
      <w:r w:rsidRPr="0044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854" w:rsidRPr="00441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41854" w:rsidRPr="00441854" w:rsidRDefault="00441854" w:rsidP="00441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курса  специальности Лечебное дело, прошел производственную практику по </w:t>
      </w:r>
      <w:r w:rsidRPr="0044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:rsidR="00441854" w:rsidRPr="00441854" w:rsidRDefault="00441854" w:rsidP="0044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МДК.02.04 Лечение пациентов детского возраста</w:t>
      </w:r>
      <w:r w:rsidR="00A7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42F" w:rsidRPr="00DB244B">
        <w:rPr>
          <w:rFonts w:ascii="Times New Roman" w:eastAsia="Times New Roman" w:hAnsi="Times New Roman"/>
          <w:b/>
          <w:sz w:val="24"/>
          <w:szCs w:val="24"/>
        </w:rPr>
        <w:t>в объеме 72 часов</w:t>
      </w:r>
      <w:r w:rsidR="00A7642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4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8A610F" w:rsidRPr="008A610F" w:rsidRDefault="00441854" w:rsidP="008A6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spellStart"/>
      <w:r w:rsidRPr="0044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44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ПК че</w:t>
      </w:r>
      <w:r w:rsidR="001E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 виды и качество выполненных</w:t>
      </w:r>
      <w:r w:rsidRPr="0044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5815"/>
        <w:gridCol w:w="1245"/>
      </w:tblGrid>
      <w:tr w:rsidR="008A610F" w:rsidRPr="008A610F" w:rsidTr="004F2089">
        <w:tc>
          <w:tcPr>
            <w:tcW w:w="129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(да / нет) (1/0)</w:t>
            </w:r>
          </w:p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(на каждый ОПОР</w:t>
            </w:r>
          </w:p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1 или 0 баллов)</w:t>
            </w:r>
          </w:p>
        </w:tc>
      </w:tr>
      <w:tr w:rsidR="008A610F" w:rsidRPr="008A610F" w:rsidTr="004F2089">
        <w:trPr>
          <w:trHeight w:val="637"/>
        </w:trPr>
        <w:tc>
          <w:tcPr>
            <w:tcW w:w="129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2.1.Определять программу лечения пациентов различных возрастных групп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последовательности в назначении лечения пациентам различных возрастных групп.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37"/>
        </w:trPr>
        <w:tc>
          <w:tcPr>
            <w:tcW w:w="129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2.2.Определять тактику ведения пациента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1.Обоснование  правильности выбора тактики ведения пациента.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39"/>
        </w:trPr>
        <w:tc>
          <w:tcPr>
            <w:tcW w:w="129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2.3.Выполнять лечебные вмешательства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и соблюдение алгоритмов лечения пациентов (полнота, точность,  грамотность).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8A610F">
        <w:trPr>
          <w:trHeight w:val="1328"/>
        </w:trPr>
        <w:tc>
          <w:tcPr>
            <w:tcW w:w="129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2.4.Проводить контроль эффективности лечения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умений по анализу и оценке проводимого лечения.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95"/>
        </w:trPr>
        <w:tc>
          <w:tcPr>
            <w:tcW w:w="129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2.5.Осуществлять контроль состояния пациента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умений по диагностике  состояния пациентов разных возрастных групп.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77"/>
        </w:trPr>
        <w:tc>
          <w:tcPr>
            <w:tcW w:w="129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2.Демонстрация последовательности мониторинга за состоянием пациентов разных возрастных групп.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13"/>
        </w:trPr>
        <w:tc>
          <w:tcPr>
            <w:tcW w:w="129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3.Демонстрация умений по </w:t>
            </w: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назначению дополнительных методов исследования  и лечения пациентов.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13"/>
        </w:trPr>
        <w:tc>
          <w:tcPr>
            <w:tcW w:w="129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4.Определение  и обоснование объема диагностических исследований.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37"/>
        </w:trPr>
        <w:tc>
          <w:tcPr>
            <w:tcW w:w="129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2.6. Организовывать специализированный сестринский уход за пациентом</w:t>
            </w: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умений по уходу за пациентом.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37"/>
        </w:trPr>
        <w:tc>
          <w:tcPr>
            <w:tcW w:w="129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2.7.Организовывать оказание психологической помощи пациенту и его окружению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умений по общению с пациентом и его окружением.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37"/>
        </w:trPr>
        <w:tc>
          <w:tcPr>
            <w:tcW w:w="129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2.8.Оформлять медицинскую документацию</w:t>
            </w:r>
          </w:p>
        </w:tc>
        <w:tc>
          <w:tcPr>
            <w:tcW w:w="3055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правильного и аккуратного оформления медицинской документации.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610F" w:rsidRPr="008A610F" w:rsidRDefault="008A610F" w:rsidP="008A610F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учебной и профессиональной </w:t>
      </w:r>
      <w:proofErr w:type="gramStart"/>
      <w:r w:rsidRPr="008A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 студента</w:t>
      </w:r>
      <w:proofErr w:type="gramEnd"/>
      <w:r w:rsidRPr="008A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через оценку  общих компетенций во время произ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водственной практики по профилю </w:t>
      </w:r>
      <w:r w:rsidRPr="008A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(ППС)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5809"/>
        <w:gridCol w:w="1179"/>
      </w:tblGrid>
      <w:tr w:rsidR="008A610F" w:rsidRPr="008A610F" w:rsidTr="004F2089">
        <w:trPr>
          <w:trHeight w:val="537"/>
        </w:trPr>
        <w:tc>
          <w:tcPr>
            <w:tcW w:w="126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(да / нет) (1/0)</w:t>
            </w:r>
          </w:p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(на каждый ОПОР</w:t>
            </w:r>
          </w:p>
          <w:p w:rsidR="008A610F" w:rsidRPr="008A610F" w:rsidRDefault="008A610F" w:rsidP="008A61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b/>
                <w:lang w:eastAsia="ru-RU"/>
              </w:rPr>
              <w:t>1 или 0 баллов)</w:t>
            </w:r>
          </w:p>
        </w:tc>
      </w:tr>
      <w:tr w:rsidR="008A610F" w:rsidRPr="008A610F" w:rsidTr="004F2089">
        <w:trPr>
          <w:trHeight w:val="569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1.Аргументированность и полнота объяснения сущности и социальной значимости избранной специальности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73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 2.Активность, инициативность в процессе освоения профессиональной деятельности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339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 3.Демонстрация интереса к будущей профессии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57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4.Знание этических аспектов работы среднего медицинского работника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67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5.Наличие положительных отзывов по итогам практик.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55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1.Обоснованность постановки цели, выбора и применения методов и способов решения  профессиональных задач.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64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2.Демонстрация эффективности и качества  выполнения профессиональных задач.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60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3.Наличие положительных отзывов по итогам практик.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47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4.Участие в студенческих конференциях,  конкурсах и т.д.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1214"/>
        </w:trPr>
        <w:tc>
          <w:tcPr>
            <w:tcW w:w="126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и быстрота оценки ситуации и демонстрация принятия решения в стандартных и нестандартных ситуациях, готовность нести за них ответственность при проведении иммунопрофилактики.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764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1.Нахождение и использование информации для эффективного выполнения профессиональных задач, профессионального и личностного  развития.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739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2.Осуществление процесса принятия и реализации управленческих решений,  информационное обеспечение </w:t>
            </w:r>
            <w:proofErr w:type="spellStart"/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менеджемента</w:t>
            </w:r>
            <w:proofErr w:type="spellEnd"/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87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3.Демонстрация умений систематизировать и обобщать информацию, готовить справки и  рекомендации по вопросам профессиональной деятельности, редактировать, реферировать, рецензировать тексты.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01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4.Демонстрация использования компьютерной техники в режиме пользователя для решения профессиональных задач.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93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5.Демонстраци навыков владения эффективного поиска необходимой информации, использование различных источников, включая  электронные.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739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умений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808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2.Правильность использования информационно-коммуникационных технологий в профессиональной деятельности мед сестры при составлении текстов бесед с пациентами.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95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1.Взаимодейтсвие с обучающимися, медицинскими работниками и пациентами в ходе  производственной практики.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29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2.Эффективность  взаимодействия с коллегами, с руководителями ЛПУ, преподавателями и пациентами на практике при проведении оздоровительных и профилактических мероприятий.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965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3.Знание общих социально-психологических закономерностей общения и взаимодействия людей, психологических процессов, протекающих в профессиональных  сообществах, принципов делового общения.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978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4.Демонстрация умения создавать благоприятный социально-психологический климат в коллективе, проводить работу по  мотивации трудовой деятельности персонала, применять в профессиональной деятельности приемы делового и управленческого общения, управлять конфликтами и стрессами в процессе профессиональной деятельности.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65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5.Демонстрация владения методами организации взаимодействия и профессионального общения, стратегией разрешения конфликтов, приемами </w:t>
            </w:r>
            <w:proofErr w:type="spellStart"/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77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6.Умение работать в группе.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924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1.Осознание полноты   ответственности за работу в команде и за результат выполнения  заданий при проведении оздоровительных и профилактических мероприятий, результат  выполнения заданий.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12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2.Знание видов управленческих решений и методов их принятия, видов делегирования полномочий.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844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3.Демонстрация умений выявлять проблемы при анализе конкретных ситуаций, предлагать способы их решения и оценивать ожидаемые результаты.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40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4.Демонстрация владения навыками самоанализа и коррекции результатов собственной работы.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84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5.Участие в студенческих конференциях, конкурсах и т.д.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43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1.Инициативность в повышении своей квалификации, планировании своей карьеры.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187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2.Планирование самообразования, повышение личностного и квалификационного уровня  развития.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56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3. Проявление интереса к дополнительной  информации по специальности, расширению кругозора.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88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4.Владение способами поддержания собственной мотивации и приемами снятия  эмоционального напряжения.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10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5.Организация самостоятельных занятий при  изучении дисциплины, профессионального модуля.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57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6.Самостоятельный, профессионально-ориентированный выбор тематики творческих и  проектных работ (курсовых, рефератов, докладов и т.п.).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70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7.Составление резюме.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74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8.Посещение дополнительных занятий.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264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9.Уровень профессиональной деятельности.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97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1.Рациональность использования инновационных технологий в  профессиональной деятельности  при проведении оздоровительных и профилактических мероприятий.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13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2.Проявление интереса к инновациям в области  профессиональной деятельности.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6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3.Анализ инноваций в области медицины.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55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4.Использование «элементов реальности» в работах обучающихся (курсовых, рефератов, докладов и т.п.).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559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1.Демонстрация бережного отношения к историческому наследию, культурным традициям и религиозным различиям народов.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85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2.Демонстрация уважительного отношения к социально-культурным и религиозным различиям.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85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11. Быть готовым брать на себя нравственные</w:t>
            </w:r>
          </w:p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обязательства по отношению к природе, обществу, человеку.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1.Обоснование требований экологической безопасности и принципов рационального природопользования.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941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2.Способность брать на себя нравственные обязательства по отношению к природе, обществу, человеку.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1892"/>
        </w:trPr>
        <w:tc>
          <w:tcPr>
            <w:tcW w:w="126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Способность рационально организовать рабочее место с соблюдением требований охраны труда, производственной санитарии, инфекционной и противопожарной безопасности  при проведении оздоровительных и профилактических мероприятий.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378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1.Систематичность и эффективности ведения пропаганды здорового образа жизни с целью профилактики заболеваний.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11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2.Аргументированность выбора современных оздоровительных систем в формировании здорового образа жизни, сохранении творческой активности и долголетия, предупреждения профессиональных заболеваний и вредных привычек.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19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 3.Грамотное применение гигиенических средств оздоровления и управления работоспособностью человека.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6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4.Обоснованность применения средств и методов физического воспитания в профилактике заболеваний.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453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5.Демонстрация навыков владения простейшими методами самооценки и повышения работоспособности, снятия  усталости и утомления с применением средств физической культуры.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697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6.Владение методами повышения эффективности труда при помощи методики самоконтроля за уровнем развития значимых качеств (координация, выносливость, осанка).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10F" w:rsidRPr="008A610F" w:rsidTr="004F2089">
        <w:trPr>
          <w:trHeight w:val="303"/>
        </w:trPr>
        <w:tc>
          <w:tcPr>
            <w:tcW w:w="1261" w:type="pct"/>
            <w:vMerge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 xml:space="preserve">7.Демонстрация владения методами </w:t>
            </w:r>
            <w:proofErr w:type="spellStart"/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8A610F">
              <w:rPr>
                <w:rFonts w:ascii="Times New Roman" w:eastAsia="Times New Roman" w:hAnsi="Times New Roman" w:cs="Times New Roman"/>
                <w:lang w:eastAsia="ru-RU"/>
              </w:rPr>
              <w:t>, массажа и самомассажа при физическом и умственном утомлении.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610F" w:rsidRPr="008A610F" w:rsidRDefault="008A610F" w:rsidP="008A610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1BC0" w:rsidRPr="00161BC0" w:rsidRDefault="00161BC0" w:rsidP="00161BC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lang w:eastAsia="ru-RU"/>
        </w:rPr>
        <w:t>Применяется дихотомическая система оценивания при которой критерием оценки выступает правило: за правильное решение (соответствующее эталонному показателю) выставляется 1 балл, за неправильное решение (несоответствующее эталонному показателю) выставляется 0 баллов.</w:t>
      </w:r>
      <w:r w:rsidRPr="00161B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1BC0" w:rsidRPr="00161BC0" w:rsidRDefault="00161BC0" w:rsidP="00161BC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61BC0">
        <w:rPr>
          <w:rFonts w:ascii="Times New Roman" w:eastAsia="Times New Roman" w:hAnsi="Times New Roman" w:cs="Times New Roman"/>
          <w:lang w:eastAsia="ru-RU"/>
        </w:rPr>
        <w:t>Оценка «отлично – высокий уровень» выставляется, если студент во время изучения учебной дисциплины подтвердил освоение 90-100% записанных компетенций.</w:t>
      </w:r>
    </w:p>
    <w:p w:rsidR="00161BC0" w:rsidRPr="00161BC0" w:rsidRDefault="00161BC0" w:rsidP="00161BC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61BC0">
        <w:rPr>
          <w:rFonts w:ascii="Times New Roman" w:eastAsia="Times New Roman" w:hAnsi="Times New Roman" w:cs="Times New Roman"/>
          <w:lang w:eastAsia="ru-RU"/>
        </w:rPr>
        <w:t>Оценка «хорошо – повышенный уровень» выставляется, если студент во время изучения учебной дисциплины подтвердил освоение 80-89% записанных компетенций.</w:t>
      </w:r>
    </w:p>
    <w:p w:rsidR="00161BC0" w:rsidRPr="00161BC0" w:rsidRDefault="00161BC0" w:rsidP="00161BC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61BC0">
        <w:rPr>
          <w:rFonts w:ascii="Times New Roman" w:eastAsia="Times New Roman" w:hAnsi="Times New Roman" w:cs="Times New Roman"/>
          <w:lang w:eastAsia="ru-RU"/>
        </w:rPr>
        <w:t>Оценка «удовлетворительно – пороговый уровень» выставляется, если студент во время изучения учебной дисциплины подтвердил освоение 70-79% записанных компетенций.</w:t>
      </w:r>
    </w:p>
    <w:p w:rsidR="00161BC0" w:rsidRPr="00161BC0" w:rsidRDefault="00161BC0" w:rsidP="0016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61BC0">
        <w:rPr>
          <w:rFonts w:ascii="Times New Roman" w:eastAsia="Times New Roman" w:hAnsi="Times New Roman" w:cs="Times New Roman"/>
          <w:lang w:eastAsia="ru-RU"/>
        </w:rPr>
        <w:t xml:space="preserve">Оценка «неудовлетворительно – </w:t>
      </w:r>
      <w:proofErr w:type="spellStart"/>
      <w:r w:rsidRPr="00161BC0">
        <w:rPr>
          <w:rFonts w:ascii="Times New Roman" w:eastAsia="Times New Roman" w:hAnsi="Times New Roman" w:cs="Times New Roman"/>
          <w:lang w:eastAsia="ru-RU"/>
        </w:rPr>
        <w:t>допороговый</w:t>
      </w:r>
      <w:proofErr w:type="spellEnd"/>
      <w:r w:rsidRPr="00161BC0">
        <w:rPr>
          <w:rFonts w:ascii="Times New Roman" w:eastAsia="Times New Roman" w:hAnsi="Times New Roman" w:cs="Times New Roman"/>
          <w:lang w:eastAsia="ru-RU"/>
        </w:rPr>
        <w:t xml:space="preserve"> уровень» выставляется, если студент во время изучения учебной дисциплины подтвердил освоение менее 70% записанных компетенций.</w:t>
      </w:r>
    </w:p>
    <w:p w:rsidR="00161BC0" w:rsidRPr="00161BC0" w:rsidRDefault="00161BC0" w:rsidP="0016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61BC0">
        <w:rPr>
          <w:rFonts w:ascii="Times New Roman" w:eastAsia="Times New Roman" w:hAnsi="Times New Roman" w:cs="Times New Roman"/>
          <w:lang w:eastAsia="ru-RU"/>
        </w:rPr>
        <w:t>Результаты освоения профессиональных и общих компетенций вносятся в оценочную ведомость комплексного дифференцированного зачёта по учебной и производственной практикам.</w:t>
      </w:r>
      <w:r w:rsidRPr="00161BC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161BC0" w:rsidRPr="00161BC0" w:rsidRDefault="00161BC0" w:rsidP="0016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61BC0">
        <w:rPr>
          <w:rFonts w:ascii="Times New Roman" w:eastAsia="Times New Roman" w:hAnsi="Times New Roman" w:cs="Times New Roman"/>
          <w:iCs/>
          <w:lang w:eastAsia="ru-RU"/>
        </w:rPr>
        <w:t>На основании оценочной ведомости выводится ведомость с оценкой (по пятибалльной системе) комплексного дифференцированного зачёта с МДК.</w:t>
      </w:r>
    </w:p>
    <w:p w:rsidR="00161BC0" w:rsidRPr="00161BC0" w:rsidRDefault="00161BC0" w:rsidP="0016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61BC0" w:rsidRPr="00161BC0" w:rsidRDefault="00161BC0" w:rsidP="0016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/>
          <w:bCs/>
          <w:lang w:eastAsia="ru-RU"/>
        </w:rPr>
        <w:t xml:space="preserve">Старшая медицинская 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BC0">
        <w:rPr>
          <w:rFonts w:ascii="Times New Roman" w:eastAsia="Times New Roman" w:hAnsi="Times New Roman" w:cs="Times New Roman"/>
          <w:b/>
          <w:bCs/>
          <w:lang w:eastAsia="ru-RU"/>
        </w:rPr>
        <w:t xml:space="preserve">сестра отделения                            _____________          _________________________                                                                                          </w:t>
      </w:r>
    </w:p>
    <w:p w:rsidR="00161BC0" w:rsidRPr="00161BC0" w:rsidRDefault="00161BC0" w:rsidP="00161BC0">
      <w:pPr>
        <w:tabs>
          <w:tab w:val="left" w:pos="1560"/>
          <w:tab w:val="center" w:pos="4960"/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</w:t>
      </w:r>
      <w:r w:rsidRPr="00161BC0">
        <w:rPr>
          <w:rFonts w:ascii="Times New Roman" w:eastAsia="Times New Roman" w:hAnsi="Times New Roman" w:cs="Times New Roman"/>
          <w:lang w:eastAsia="ru-RU"/>
        </w:rPr>
        <w:t>(подпись)</w:t>
      </w:r>
      <w:r w:rsidRPr="00161BC0">
        <w:rPr>
          <w:rFonts w:ascii="Times New Roman" w:eastAsia="Times New Roman" w:hAnsi="Times New Roman" w:cs="Times New Roman"/>
          <w:lang w:eastAsia="ru-RU"/>
        </w:rPr>
        <w:tab/>
      </w:r>
      <w:r w:rsidRPr="00161BC0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proofErr w:type="gramStart"/>
      <w:r w:rsidRPr="00161BC0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161BC0">
        <w:rPr>
          <w:rFonts w:ascii="Times New Roman" w:eastAsia="Times New Roman" w:hAnsi="Times New Roman" w:cs="Times New Roman"/>
          <w:lang w:eastAsia="ru-RU"/>
        </w:rPr>
        <w:t xml:space="preserve"> Ф.И.О)</w:t>
      </w:r>
    </w:p>
    <w:p w:rsidR="00161BC0" w:rsidRPr="00161BC0" w:rsidRDefault="00161BC0" w:rsidP="00161BC0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программы производственной практики по данным модулям выполнены </w:t>
      </w: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BC0" w:rsidRPr="00161BC0" w:rsidRDefault="00161BC0" w:rsidP="0016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закрепление, углубление и расширение теоретических знаний, умений и навыков, полученных студентами в процессе теоретического обучения;</w:t>
      </w:r>
    </w:p>
    <w:p w:rsidR="00161BC0" w:rsidRPr="00161BC0" w:rsidRDefault="00161BC0" w:rsidP="0016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профессионально – практическими умениями, производственными навыками и передовыми методами труда;</w:t>
      </w:r>
    </w:p>
    <w:p w:rsidR="00161BC0" w:rsidRPr="00161BC0" w:rsidRDefault="00161BC0" w:rsidP="0016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нормами профессии в мотивационной сфере: осознание мотивов и духовных ценностей в избранной профессии;</w:t>
      </w:r>
    </w:p>
    <w:p w:rsidR="00161BC0" w:rsidRPr="00161BC0" w:rsidRDefault="00161BC0" w:rsidP="0016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профессии младшей медицинской сестры по уходу за больными;</w:t>
      </w:r>
    </w:p>
    <w:p w:rsidR="00161BC0" w:rsidRPr="00161BC0" w:rsidRDefault="00161BC0" w:rsidP="0016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разных сторон профессиональной деятельности: социальной, правовой, гигиенической, психологической, психофизической, технической, технологической, экономической.</w:t>
      </w:r>
    </w:p>
    <w:p w:rsidR="00161BC0" w:rsidRPr="00161BC0" w:rsidRDefault="00161BC0" w:rsidP="00161BC0">
      <w:pPr>
        <w:tabs>
          <w:tab w:val="left" w:pos="1200"/>
        </w:tabs>
        <w:autoSpaceDE w:val="0"/>
        <w:autoSpaceDN w:val="0"/>
        <w:adjustRightInd w:val="0"/>
        <w:spacing w:before="182" w:after="0" w:line="312" w:lineRule="exac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прохождения </w:t>
      </w: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161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практики были выполнены практические работы для формирования общих и профессиональных компетенций, </w:t>
      </w: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 в себя способность:</w:t>
      </w:r>
    </w:p>
    <w:p w:rsidR="00161BC0" w:rsidRPr="00161BC0" w:rsidRDefault="00161BC0" w:rsidP="00161B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</w:t>
      </w:r>
      <w:r w:rsidRPr="00161BC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Принимать решения в стандартных и нестандартных </w:t>
      </w:r>
      <w:r w:rsidRPr="00161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ситуациях и нести за них ответственность.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</w:t>
      </w:r>
      <w:r w:rsidRPr="0016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 на себя ответственность за работу членов команды </w:t>
      </w:r>
      <w:r w:rsidRPr="00161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(подчиненных), за результат выполнения заданий.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</w:t>
      </w:r>
      <w:r w:rsidRPr="00161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Самостоятельно определять задачи профессионального и </w:t>
      </w:r>
      <w:r w:rsidRPr="00161B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личностного развития, заниматься самообразованием, осознанно </w:t>
      </w:r>
      <w:r w:rsidRPr="00161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планировать и осуществлять повышение квалификации.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ОК9. Ориентироваться в условиях смены технологий </w:t>
      </w:r>
      <w:r w:rsidRPr="00161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профессиональной деятельности.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ОК10. Бережно относиться к историческому наследию и </w:t>
      </w:r>
      <w:r w:rsidRPr="00161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культурным традициям народа, уважать социальные, культурные и </w:t>
      </w:r>
      <w:r w:rsidRPr="00161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религиозные различия.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ОК 11. Быть готовым брать на себя нравственные обязательства </w:t>
      </w:r>
      <w:r w:rsidRPr="00161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отношению к природе, обществу и человеку.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ОК 12. Организовывать рабочее место с соблюдением требований</w:t>
      </w:r>
      <w:r w:rsidRPr="00161BC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охраны труда, производственной санитарии, инфекционной и </w:t>
      </w:r>
      <w:r w:rsidRPr="00161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противопожарной безопасности.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ОК 13. Вести здоровый образ жизни, заниматься физической </w:t>
      </w:r>
      <w:r w:rsidRPr="00161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культурой и спортом для укрепления здоровья, достижения жизненных и профессиональных целей.</w:t>
      </w:r>
    </w:p>
    <w:p w:rsidR="00161BC0" w:rsidRPr="00161BC0" w:rsidRDefault="00161BC0" w:rsidP="00161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0">
        <w:rPr>
          <w:rFonts w:ascii="Times New Roman" w:eastAsia="Calibri" w:hAnsi="Times New Roman" w:cs="Times New Roman"/>
          <w:sz w:val="24"/>
          <w:szCs w:val="24"/>
        </w:rPr>
        <w:t xml:space="preserve">ПК 2.1. Представлять информацию в понятном для пациента виде, объяснять ему суть вмешательств. </w:t>
      </w:r>
    </w:p>
    <w:p w:rsidR="00161BC0" w:rsidRPr="00161BC0" w:rsidRDefault="00161BC0" w:rsidP="00161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0">
        <w:rPr>
          <w:rFonts w:ascii="Times New Roman" w:eastAsia="Calibri" w:hAnsi="Times New Roman" w:cs="Times New Roman"/>
          <w:sz w:val="24"/>
          <w:szCs w:val="24"/>
        </w:rPr>
        <w:t xml:space="preserve">ПК 2.2. Осуществлять лечебно-диагностические вмешательства, взаимодействуя с участниками лечебного процесса. </w:t>
      </w:r>
    </w:p>
    <w:p w:rsidR="00161BC0" w:rsidRPr="00161BC0" w:rsidRDefault="00161BC0" w:rsidP="00161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0">
        <w:rPr>
          <w:rFonts w:ascii="Times New Roman" w:eastAsia="Calibri" w:hAnsi="Times New Roman" w:cs="Times New Roman"/>
          <w:sz w:val="24"/>
          <w:szCs w:val="24"/>
        </w:rPr>
        <w:t xml:space="preserve">ПК 2.4. Применять медикаментозные средства в соответствии с правилами их использования. ПК 2.5. 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161BC0" w:rsidRPr="00161BC0" w:rsidRDefault="00161BC0" w:rsidP="00161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0">
        <w:rPr>
          <w:rFonts w:ascii="Times New Roman" w:eastAsia="Calibri" w:hAnsi="Times New Roman" w:cs="Times New Roman"/>
          <w:sz w:val="24"/>
          <w:szCs w:val="24"/>
        </w:rPr>
        <w:t xml:space="preserve">ПК 2.6. Вести утвержденную медицинскую документацию. </w:t>
      </w:r>
    </w:p>
    <w:p w:rsidR="00161BC0" w:rsidRPr="00161BC0" w:rsidRDefault="00161BC0" w:rsidP="00161B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BC0" w:rsidRPr="00161BC0" w:rsidRDefault="00161BC0" w:rsidP="00161B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0">
        <w:rPr>
          <w:rFonts w:ascii="Times New Roman" w:eastAsia="Calibri" w:hAnsi="Times New Roman" w:cs="Times New Roman"/>
          <w:sz w:val="24"/>
          <w:szCs w:val="24"/>
        </w:rPr>
        <w:t>В период прохождения производственной практики были продемонстрированы следующие результаты образования:</w:t>
      </w:r>
    </w:p>
    <w:p w:rsidR="00161BC0" w:rsidRPr="00161BC0" w:rsidRDefault="00161BC0" w:rsidP="00161BC0">
      <w:pPr>
        <w:numPr>
          <w:ilvl w:val="0"/>
          <w:numId w:val="3"/>
        </w:num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</w:p>
    <w:p w:rsidR="00161BC0" w:rsidRPr="00161BC0" w:rsidRDefault="00161BC0" w:rsidP="00161BC0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реализации сестринского ухода;</w:t>
      </w:r>
    </w:p>
    <w:p w:rsidR="00161BC0" w:rsidRPr="00161BC0" w:rsidRDefault="00161BC0" w:rsidP="00161BC0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выполнения медицинских услуг;</w:t>
      </w:r>
    </w:p>
    <w:p w:rsidR="00161BC0" w:rsidRPr="00161BC0" w:rsidRDefault="00161BC0" w:rsidP="00161BC0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безопасность пациента и персонала;</w:t>
      </w:r>
    </w:p>
    <w:p w:rsidR="00161BC0" w:rsidRPr="00161BC0" w:rsidRDefault="00161BC0" w:rsidP="00161BC0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санитарно-гигиенического воспитания и образования среди населения;</w:t>
      </w:r>
    </w:p>
    <w:p w:rsidR="00161BC0" w:rsidRPr="00161BC0" w:rsidRDefault="00161BC0" w:rsidP="00161BC0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профилактики внутрибольничной инфекции;</w:t>
      </w:r>
    </w:p>
    <w:p w:rsidR="00161BC0" w:rsidRPr="00161BC0" w:rsidRDefault="00161BC0" w:rsidP="00161BC0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эргономики.</w:t>
      </w:r>
    </w:p>
    <w:p w:rsidR="00161BC0" w:rsidRPr="00161BC0" w:rsidRDefault="00161BC0" w:rsidP="00161BC0">
      <w:pPr>
        <w:tabs>
          <w:tab w:val="left" w:pos="851"/>
          <w:tab w:val="right" w:leader="underscore" w:pos="8505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1BC0" w:rsidRPr="00161BC0" w:rsidRDefault="00161BC0" w:rsidP="00161BC0">
      <w:pPr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умения: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информацию о состоянии здоровья пациента;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проблемы пациента, связанные с состоянием его здоровья;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медицинской сестре в подготовке пациента к лечебно-диагностическим мероприятиям;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при потере, смерти, горе;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посмертный уход;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безопасную больничную среду для пациента, его окружения и персонала;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текущую и генеральную уборку помещений с использованием различных дезинфицирующих средств;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памятки для пациента и его окружения по вопросам ухода и </w:t>
      </w:r>
      <w:proofErr w:type="spellStart"/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самоухода</w:t>
      </w:r>
      <w:proofErr w:type="spellEnd"/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инфекционной безопасности, физических нагрузок, употребления продуктов питания и т.д.;</w:t>
      </w:r>
    </w:p>
    <w:p w:rsidR="00161BC0" w:rsidRPr="00161BC0" w:rsidRDefault="00161BC0" w:rsidP="00161BC0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эргономики в процессе сестринского ухода и обеспечения безопасного перемещения больного;</w:t>
      </w:r>
    </w:p>
    <w:p w:rsidR="00161BC0" w:rsidRPr="00161BC0" w:rsidRDefault="00161BC0" w:rsidP="00161BC0">
      <w:pPr>
        <w:autoSpaceDE w:val="0"/>
        <w:autoSpaceDN w:val="0"/>
        <w:adjustRightInd w:val="0"/>
        <w:spacing w:after="0" w:line="269" w:lineRule="exact"/>
        <w:ind w:left="9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1BC0" w:rsidRPr="00161BC0" w:rsidRDefault="00161BC0" w:rsidP="00161BC0">
      <w:pPr>
        <w:tabs>
          <w:tab w:val="left" w:pos="851"/>
          <w:tab w:val="righ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Овладели навыками</w:t>
      </w:r>
    </w:p>
    <w:p w:rsidR="00161BC0" w:rsidRPr="00161BC0" w:rsidRDefault="00161BC0" w:rsidP="00161BC0">
      <w:pPr>
        <w:numPr>
          <w:ilvl w:val="0"/>
          <w:numId w:val="48"/>
        </w:numPr>
        <w:spacing w:after="0" w:line="276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нарушенных потребностей пациента;</w:t>
      </w:r>
    </w:p>
    <w:p w:rsidR="00161BC0" w:rsidRPr="00161BC0" w:rsidRDefault="00161BC0" w:rsidP="00161BC0">
      <w:pPr>
        <w:numPr>
          <w:ilvl w:val="0"/>
          <w:numId w:val="48"/>
        </w:numPr>
        <w:spacing w:after="0" w:line="276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медицинских услуг в пределах своих полномочий;</w:t>
      </w:r>
    </w:p>
    <w:p w:rsidR="00161BC0" w:rsidRPr="00161BC0" w:rsidRDefault="00161BC0" w:rsidP="00161BC0">
      <w:pPr>
        <w:numPr>
          <w:ilvl w:val="0"/>
          <w:numId w:val="48"/>
        </w:numPr>
        <w:spacing w:after="0" w:line="276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сестринского ухода;</w:t>
      </w:r>
    </w:p>
    <w:p w:rsidR="00161BC0" w:rsidRPr="00161BC0" w:rsidRDefault="00161BC0" w:rsidP="00161BC0">
      <w:pPr>
        <w:numPr>
          <w:ilvl w:val="0"/>
          <w:numId w:val="48"/>
        </w:numPr>
        <w:spacing w:after="0" w:line="276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медицинской документации;</w:t>
      </w:r>
    </w:p>
    <w:p w:rsidR="00161BC0" w:rsidRPr="00161BC0" w:rsidRDefault="00161BC0" w:rsidP="00161BC0">
      <w:pPr>
        <w:numPr>
          <w:ilvl w:val="0"/>
          <w:numId w:val="48"/>
        </w:numPr>
        <w:spacing w:after="0" w:line="276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санитарных условий в учреждениях, обеспечения гигиенических условий при получении и доставке лечебного питания для пациентов в ЛПУ;</w:t>
      </w:r>
    </w:p>
    <w:p w:rsidR="00161BC0" w:rsidRPr="00161BC0" w:rsidRDefault="00161BC0" w:rsidP="00161BC0">
      <w:pPr>
        <w:numPr>
          <w:ilvl w:val="0"/>
          <w:numId w:val="48"/>
        </w:numPr>
        <w:spacing w:after="0" w:line="276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средств транспортировки пациентов и средств малой механизации с учетом основ эргономики;</w:t>
      </w:r>
    </w:p>
    <w:p w:rsidR="00161BC0" w:rsidRPr="00161BC0" w:rsidRDefault="00161BC0" w:rsidP="00161BC0">
      <w:pPr>
        <w:numPr>
          <w:ilvl w:val="0"/>
          <w:numId w:val="48"/>
        </w:numPr>
        <w:spacing w:after="0" w:line="276" w:lineRule="auto"/>
        <w:ind w:left="1276" w:hanging="425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техники безопасности и противопожарной безопасности</w:t>
      </w:r>
      <w:r w:rsidRPr="00161B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при уходе за пациентом во время проведения процедур и манипуляций;</w:t>
      </w:r>
    </w:p>
    <w:p w:rsidR="00161BC0" w:rsidRPr="00161BC0" w:rsidRDefault="00161BC0" w:rsidP="00161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достигнуты</w:t>
      </w:r>
      <w:r w:rsidRPr="0016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производственной практики: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профессиональных компетенций и </w:t>
      </w:r>
      <w:proofErr w:type="gramStart"/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 знаний</w:t>
      </w:r>
      <w:proofErr w:type="gramEnd"/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сфере  избранной  специальности, закрепление  полученных  теоретических знаний и овладение  необходимыми методами по новым видам деятельности.</w:t>
      </w: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Учебно-методическое и информационное обеспечение </w:t>
      </w:r>
      <w:r w:rsidRPr="0016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16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</w:p>
    <w:p w:rsidR="00161BC0" w:rsidRPr="00161BC0" w:rsidRDefault="00161BC0" w:rsidP="00161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BC0" w:rsidRPr="00161BC0" w:rsidRDefault="00161BC0" w:rsidP="008A6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bookmarkStart w:id="0" w:name="_GoBack"/>
      <w:bookmarkEnd w:id="0"/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BC0" w:rsidRPr="00161BC0" w:rsidRDefault="00161BC0" w:rsidP="001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81E" w:rsidRPr="0046322F" w:rsidRDefault="00A6481E" w:rsidP="00A648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481E" w:rsidRPr="0046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10"/>
    <w:multiLevelType w:val="hybridMultilevel"/>
    <w:tmpl w:val="05BA1710"/>
    <w:lvl w:ilvl="0" w:tplc="92A8C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99F"/>
    <w:multiLevelType w:val="hybridMultilevel"/>
    <w:tmpl w:val="1A0C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0FF4"/>
    <w:multiLevelType w:val="hybridMultilevel"/>
    <w:tmpl w:val="8660BBAA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C6A"/>
    <w:multiLevelType w:val="hybridMultilevel"/>
    <w:tmpl w:val="510E0520"/>
    <w:lvl w:ilvl="0" w:tplc="4B6A9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F501B"/>
    <w:multiLevelType w:val="hybridMultilevel"/>
    <w:tmpl w:val="D07E1F6C"/>
    <w:lvl w:ilvl="0" w:tplc="BBDA0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580779"/>
    <w:multiLevelType w:val="hybridMultilevel"/>
    <w:tmpl w:val="AC1E9CFE"/>
    <w:lvl w:ilvl="0" w:tplc="E954E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445A"/>
    <w:multiLevelType w:val="hybridMultilevel"/>
    <w:tmpl w:val="06FAEAE4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4937"/>
    <w:multiLevelType w:val="hybridMultilevel"/>
    <w:tmpl w:val="038699C4"/>
    <w:lvl w:ilvl="0" w:tplc="BBDA0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543EF9"/>
    <w:multiLevelType w:val="hybridMultilevel"/>
    <w:tmpl w:val="2C0C28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1A86"/>
    <w:multiLevelType w:val="hybridMultilevel"/>
    <w:tmpl w:val="8B28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CFD"/>
    <w:multiLevelType w:val="hybridMultilevel"/>
    <w:tmpl w:val="8BA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1FAF"/>
    <w:multiLevelType w:val="hybridMultilevel"/>
    <w:tmpl w:val="5006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048A0"/>
    <w:multiLevelType w:val="hybridMultilevel"/>
    <w:tmpl w:val="C53C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30E2E"/>
    <w:multiLevelType w:val="hybridMultilevel"/>
    <w:tmpl w:val="71C056B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B375E"/>
    <w:multiLevelType w:val="hybridMultilevel"/>
    <w:tmpl w:val="7C8EC640"/>
    <w:lvl w:ilvl="0" w:tplc="BBDA0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B060D7"/>
    <w:multiLevelType w:val="hybridMultilevel"/>
    <w:tmpl w:val="ABF2EC22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231C2"/>
    <w:multiLevelType w:val="multilevel"/>
    <w:tmpl w:val="4F0ABD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B220340"/>
    <w:multiLevelType w:val="hybridMultilevel"/>
    <w:tmpl w:val="C402F494"/>
    <w:lvl w:ilvl="0" w:tplc="BBDA0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0901D5"/>
    <w:multiLevelType w:val="hybridMultilevel"/>
    <w:tmpl w:val="FB84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319B7"/>
    <w:multiLevelType w:val="hybridMultilevel"/>
    <w:tmpl w:val="5C9C4DA4"/>
    <w:lvl w:ilvl="0" w:tplc="92A8C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82227"/>
    <w:multiLevelType w:val="hybridMultilevel"/>
    <w:tmpl w:val="1A069A92"/>
    <w:lvl w:ilvl="0" w:tplc="7090E29A">
      <w:start w:val="1"/>
      <w:numFmt w:val="decimal"/>
      <w:lvlText w:val="%1."/>
      <w:lvlJc w:val="left"/>
      <w:pPr>
        <w:ind w:left="8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 w15:restartNumberingAfterBreak="0">
    <w:nsid w:val="310136CA"/>
    <w:multiLevelType w:val="hybridMultilevel"/>
    <w:tmpl w:val="A0DEE8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4081C"/>
    <w:multiLevelType w:val="hybridMultilevel"/>
    <w:tmpl w:val="8C449180"/>
    <w:lvl w:ilvl="0" w:tplc="8D78BA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6698D"/>
    <w:multiLevelType w:val="hybridMultilevel"/>
    <w:tmpl w:val="13AA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D4AC5"/>
    <w:multiLevelType w:val="hybridMultilevel"/>
    <w:tmpl w:val="4372FD42"/>
    <w:lvl w:ilvl="0" w:tplc="BBDA0DC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B020DC4"/>
    <w:multiLevelType w:val="hybridMultilevel"/>
    <w:tmpl w:val="A2F2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3278C"/>
    <w:multiLevelType w:val="singleLevel"/>
    <w:tmpl w:val="B20C02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7" w15:restartNumberingAfterBreak="0">
    <w:nsid w:val="3E4B7A52"/>
    <w:multiLevelType w:val="hybridMultilevel"/>
    <w:tmpl w:val="B870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35735"/>
    <w:multiLevelType w:val="hybridMultilevel"/>
    <w:tmpl w:val="8E26A8E8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738DB"/>
    <w:multiLevelType w:val="hybridMultilevel"/>
    <w:tmpl w:val="BAA28CD4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642BF"/>
    <w:multiLevelType w:val="hybridMultilevel"/>
    <w:tmpl w:val="A27AAF52"/>
    <w:lvl w:ilvl="0" w:tplc="6E2C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15113"/>
    <w:multiLevelType w:val="hybridMultilevel"/>
    <w:tmpl w:val="325676B0"/>
    <w:lvl w:ilvl="0" w:tplc="7B18E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A07AEB"/>
    <w:multiLevelType w:val="hybridMultilevel"/>
    <w:tmpl w:val="D11C97E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62CF7"/>
    <w:multiLevelType w:val="hybridMultilevel"/>
    <w:tmpl w:val="9BB29FAC"/>
    <w:lvl w:ilvl="0" w:tplc="BBDA0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5766A1"/>
    <w:multiLevelType w:val="hybridMultilevel"/>
    <w:tmpl w:val="EE4C57AE"/>
    <w:lvl w:ilvl="0" w:tplc="BBDA0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5639BD"/>
    <w:multiLevelType w:val="hybridMultilevel"/>
    <w:tmpl w:val="8D94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3426E"/>
    <w:multiLevelType w:val="hybridMultilevel"/>
    <w:tmpl w:val="86CE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5D0"/>
    <w:multiLevelType w:val="hybridMultilevel"/>
    <w:tmpl w:val="C792B572"/>
    <w:lvl w:ilvl="0" w:tplc="BBDA0DC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A44EC"/>
    <w:multiLevelType w:val="hybridMultilevel"/>
    <w:tmpl w:val="A27AAF52"/>
    <w:lvl w:ilvl="0" w:tplc="6E2C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F404C"/>
    <w:multiLevelType w:val="hybridMultilevel"/>
    <w:tmpl w:val="DBD2846A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04B0D"/>
    <w:multiLevelType w:val="hybridMultilevel"/>
    <w:tmpl w:val="FE14F67A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E0A15"/>
    <w:multiLevelType w:val="hybridMultilevel"/>
    <w:tmpl w:val="12500398"/>
    <w:lvl w:ilvl="0" w:tplc="6E2C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426BE"/>
    <w:multiLevelType w:val="hybridMultilevel"/>
    <w:tmpl w:val="11E6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21F68"/>
    <w:multiLevelType w:val="hybridMultilevel"/>
    <w:tmpl w:val="07FC8990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2597F"/>
    <w:multiLevelType w:val="hybridMultilevel"/>
    <w:tmpl w:val="39E8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72BFC"/>
    <w:multiLevelType w:val="hybridMultilevel"/>
    <w:tmpl w:val="6060C47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E3BFE"/>
    <w:multiLevelType w:val="hybridMultilevel"/>
    <w:tmpl w:val="1A0C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24A6F"/>
    <w:multiLevelType w:val="hybridMultilevel"/>
    <w:tmpl w:val="81CC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16"/>
  </w:num>
  <w:num w:numId="5">
    <w:abstractNumId w:val="28"/>
  </w:num>
  <w:num w:numId="6">
    <w:abstractNumId w:val="15"/>
  </w:num>
  <w:num w:numId="7">
    <w:abstractNumId w:val="44"/>
  </w:num>
  <w:num w:numId="8">
    <w:abstractNumId w:val="41"/>
  </w:num>
  <w:num w:numId="9">
    <w:abstractNumId w:val="9"/>
  </w:num>
  <w:num w:numId="10">
    <w:abstractNumId w:val="23"/>
  </w:num>
  <w:num w:numId="11">
    <w:abstractNumId w:val="11"/>
  </w:num>
  <w:num w:numId="12">
    <w:abstractNumId w:val="12"/>
  </w:num>
  <w:num w:numId="13">
    <w:abstractNumId w:val="47"/>
  </w:num>
  <w:num w:numId="14">
    <w:abstractNumId w:val="1"/>
  </w:num>
  <w:num w:numId="15">
    <w:abstractNumId w:val="42"/>
  </w:num>
  <w:num w:numId="16">
    <w:abstractNumId w:val="39"/>
  </w:num>
  <w:num w:numId="17">
    <w:abstractNumId w:val="30"/>
  </w:num>
  <w:num w:numId="18">
    <w:abstractNumId w:val="20"/>
  </w:num>
  <w:num w:numId="19">
    <w:abstractNumId w:val="10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7"/>
  </w:num>
  <w:num w:numId="23">
    <w:abstractNumId w:val="45"/>
  </w:num>
  <w:num w:numId="24">
    <w:abstractNumId w:val="27"/>
  </w:num>
  <w:num w:numId="25">
    <w:abstractNumId w:val="32"/>
  </w:num>
  <w:num w:numId="26">
    <w:abstractNumId w:val="13"/>
  </w:num>
  <w:num w:numId="27">
    <w:abstractNumId w:val="46"/>
  </w:num>
  <w:num w:numId="28">
    <w:abstractNumId w:val="21"/>
  </w:num>
  <w:num w:numId="29">
    <w:abstractNumId w:val="8"/>
  </w:num>
  <w:num w:numId="30">
    <w:abstractNumId w:val="5"/>
  </w:num>
  <w:num w:numId="31">
    <w:abstractNumId w:val="3"/>
  </w:num>
  <w:num w:numId="32">
    <w:abstractNumId w:val="36"/>
  </w:num>
  <w:num w:numId="33">
    <w:abstractNumId w:val="48"/>
  </w:num>
  <w:num w:numId="34">
    <w:abstractNumId w:val="25"/>
  </w:num>
  <w:num w:numId="35">
    <w:abstractNumId w:val="43"/>
  </w:num>
  <w:num w:numId="36">
    <w:abstractNumId w:val="18"/>
  </w:num>
  <w:num w:numId="37">
    <w:abstractNumId w:val="35"/>
  </w:num>
  <w:num w:numId="38">
    <w:abstractNumId w:val="19"/>
  </w:num>
  <w:num w:numId="39">
    <w:abstractNumId w:val="0"/>
  </w:num>
  <w:num w:numId="40">
    <w:abstractNumId w:val="6"/>
  </w:num>
  <w:num w:numId="41">
    <w:abstractNumId w:val="37"/>
  </w:num>
  <w:num w:numId="42">
    <w:abstractNumId w:val="14"/>
  </w:num>
  <w:num w:numId="43">
    <w:abstractNumId w:val="33"/>
  </w:num>
  <w:num w:numId="44">
    <w:abstractNumId w:val="2"/>
  </w:num>
  <w:num w:numId="45">
    <w:abstractNumId w:val="24"/>
  </w:num>
  <w:num w:numId="46">
    <w:abstractNumId w:val="7"/>
  </w:num>
  <w:num w:numId="47">
    <w:abstractNumId w:val="4"/>
  </w:num>
  <w:num w:numId="48">
    <w:abstractNumId w:val="29"/>
  </w:num>
  <w:num w:numId="49">
    <w:abstractNumId w:val="2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0E"/>
    <w:rsid w:val="00037D01"/>
    <w:rsid w:val="000E5F19"/>
    <w:rsid w:val="00161BC0"/>
    <w:rsid w:val="001B3FED"/>
    <w:rsid w:val="001D4E6C"/>
    <w:rsid w:val="001E305C"/>
    <w:rsid w:val="002A15FD"/>
    <w:rsid w:val="00340BBB"/>
    <w:rsid w:val="0042050D"/>
    <w:rsid w:val="00432702"/>
    <w:rsid w:val="00441854"/>
    <w:rsid w:val="0046322F"/>
    <w:rsid w:val="004C680B"/>
    <w:rsid w:val="006C17B1"/>
    <w:rsid w:val="008A5ECB"/>
    <w:rsid w:val="008A610F"/>
    <w:rsid w:val="0093230E"/>
    <w:rsid w:val="0095179C"/>
    <w:rsid w:val="00A6481E"/>
    <w:rsid w:val="00A7642F"/>
    <w:rsid w:val="00BC0AD6"/>
    <w:rsid w:val="00C320DC"/>
    <w:rsid w:val="00C73FC8"/>
    <w:rsid w:val="00F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65A"/>
  <w15:chartTrackingRefBased/>
  <w15:docId w15:val="{CA812DF6-0F5B-4CEF-90DB-226EB62A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3FC8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C73FC8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C73FC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73FC8"/>
    <w:pPr>
      <w:keepNext/>
      <w:numPr>
        <w:ilvl w:val="3"/>
        <w:numId w:val="4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C73FC8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C73FC8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C73FC8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C73FC8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C73FC8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3F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73FC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C73F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73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73FC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C73FC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C73FC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C73FC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C73FC8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3"/>
    <w:semiHidden/>
    <w:unhideWhenUsed/>
    <w:rsid w:val="00C73FC8"/>
  </w:style>
  <w:style w:type="paragraph" w:styleId="a4">
    <w:name w:val="header"/>
    <w:basedOn w:val="a0"/>
    <w:link w:val="a5"/>
    <w:rsid w:val="00C73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C7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C73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C7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0"/>
    <w:next w:val="a9"/>
    <w:link w:val="aa"/>
    <w:qFormat/>
    <w:rsid w:val="00C73F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ody Text"/>
    <w:basedOn w:val="a0"/>
    <w:link w:val="ac"/>
    <w:rsid w:val="00C73F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C73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rsid w:val="00C73FC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C73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C73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C73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C73FC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32">
    <w:name w:val="Основной текст 3 Знак"/>
    <w:basedOn w:val="a1"/>
    <w:link w:val="31"/>
    <w:rsid w:val="00C73FC8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table" w:styleId="af">
    <w:name w:val="Table Grid"/>
    <w:basedOn w:val="a2"/>
    <w:uiPriority w:val="59"/>
    <w:rsid w:val="00C7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0"/>
    <w:next w:val="ab"/>
    <w:link w:val="af1"/>
    <w:qFormat/>
    <w:rsid w:val="00C73FC8"/>
    <w:pPr>
      <w:keepNext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1"/>
    <w:link w:val="af0"/>
    <w:rsid w:val="00C73FC8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af2">
    <w:name w:val="Содержимое таблицы"/>
    <w:basedOn w:val="a0"/>
    <w:rsid w:val="00C73F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0"/>
    <w:link w:val="34"/>
    <w:rsid w:val="00C73F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73F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0"/>
    <w:semiHidden/>
    <w:unhideWhenUsed/>
    <w:rsid w:val="00C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C73FC8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link w:val="af6"/>
    <w:uiPriority w:val="34"/>
    <w:qFormat/>
    <w:rsid w:val="00C73F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73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">
    <w:name w:val="Style26"/>
    <w:basedOn w:val="a0"/>
    <w:uiPriority w:val="99"/>
    <w:rsid w:val="00C73FC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C73FC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C73FC8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uiPriority w:val="99"/>
    <w:rsid w:val="00C73F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uiPriority w:val="99"/>
    <w:rsid w:val="00C73FC8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C73FC8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73FC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C73FC8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73FC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74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6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C73FC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rsid w:val="00C73FC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C73FC8"/>
    <w:pPr>
      <w:shd w:val="clear" w:color="auto" w:fill="FFFFFF"/>
      <w:spacing w:after="960" w:line="240" w:lineRule="atLeast"/>
      <w:ind w:hanging="280"/>
    </w:pPr>
    <w:rPr>
      <w:sz w:val="23"/>
      <w:szCs w:val="23"/>
    </w:rPr>
  </w:style>
  <w:style w:type="character" w:styleId="af7">
    <w:name w:val="Strong"/>
    <w:uiPriority w:val="22"/>
    <w:qFormat/>
    <w:rsid w:val="00C73FC8"/>
    <w:rPr>
      <w:b/>
      <w:bCs/>
    </w:rPr>
  </w:style>
  <w:style w:type="paragraph" w:customStyle="1" w:styleId="a">
    <w:name w:val="Мой список литературы"/>
    <w:basedOn w:val="a0"/>
    <w:rsid w:val="00C73FC8"/>
    <w:pPr>
      <w:numPr>
        <w:numId w:val="2"/>
      </w:numPr>
      <w:tabs>
        <w:tab w:val="left" w:pos="3969"/>
        <w:tab w:val="left" w:pos="5670"/>
        <w:tab w:val="left" w:pos="737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link w:val="a8"/>
    <w:rsid w:val="00C73FC8"/>
    <w:rPr>
      <w:b/>
      <w:bCs/>
      <w:sz w:val="24"/>
    </w:rPr>
  </w:style>
  <w:style w:type="paragraph" w:customStyle="1" w:styleId="Style6">
    <w:name w:val="Style6"/>
    <w:basedOn w:val="a0"/>
    <w:uiPriority w:val="99"/>
    <w:rsid w:val="00C73FC8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C73FC8"/>
    <w:rPr>
      <w:rFonts w:ascii="Times New Roman" w:hAnsi="Times New Roman" w:cs="Times New Roman"/>
      <w:szCs w:val="26"/>
    </w:rPr>
  </w:style>
  <w:style w:type="paragraph" w:customStyle="1" w:styleId="23">
    <w:name w:val="Знак2"/>
    <w:basedOn w:val="a0"/>
    <w:rsid w:val="00C73FC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3">
    <w:name w:val="Body text (3)_"/>
    <w:link w:val="Bodytext30"/>
    <w:uiPriority w:val="99"/>
    <w:rsid w:val="00C73FC8"/>
    <w:rPr>
      <w:sz w:val="27"/>
      <w:szCs w:val="27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C73FC8"/>
    <w:pPr>
      <w:shd w:val="clear" w:color="auto" w:fill="FFFFFF"/>
      <w:spacing w:after="0" w:line="317" w:lineRule="exact"/>
      <w:ind w:hanging="340"/>
    </w:pPr>
    <w:rPr>
      <w:sz w:val="27"/>
      <w:szCs w:val="27"/>
    </w:rPr>
  </w:style>
  <w:style w:type="character" w:styleId="af8">
    <w:name w:val="Hyperlink"/>
    <w:rsid w:val="00C73FC8"/>
    <w:rPr>
      <w:color w:val="0000FF"/>
      <w:u w:val="single"/>
    </w:rPr>
  </w:style>
  <w:style w:type="paragraph" w:customStyle="1" w:styleId="Style13">
    <w:name w:val="Style13"/>
    <w:basedOn w:val="a0"/>
    <w:uiPriority w:val="99"/>
    <w:rsid w:val="00C73FC8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C73F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8">
    <w:name w:val="Style48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74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C73FC8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0"/>
    <w:uiPriority w:val="99"/>
    <w:rsid w:val="00C73F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C73FC8"/>
    <w:rPr>
      <w:i/>
      <w:iCs/>
    </w:rPr>
  </w:style>
  <w:style w:type="character" w:customStyle="1" w:styleId="dfaq">
    <w:name w:val="dfaq"/>
    <w:basedOn w:val="a1"/>
    <w:rsid w:val="00C73FC8"/>
  </w:style>
  <w:style w:type="character" w:customStyle="1" w:styleId="apple-converted-space">
    <w:name w:val="apple-converted-space"/>
    <w:basedOn w:val="a1"/>
    <w:rsid w:val="00C73FC8"/>
  </w:style>
  <w:style w:type="character" w:customStyle="1" w:styleId="mw-headline">
    <w:name w:val="mw-headline"/>
    <w:basedOn w:val="a1"/>
    <w:rsid w:val="00C73FC8"/>
  </w:style>
  <w:style w:type="character" w:customStyle="1" w:styleId="24">
    <w:name w:val="Основной текст (2)_"/>
    <w:link w:val="210"/>
    <w:uiPriority w:val="99"/>
    <w:rsid w:val="00C73FC8"/>
    <w:rPr>
      <w:shd w:val="clear" w:color="auto" w:fill="FFFFFF"/>
    </w:rPr>
  </w:style>
  <w:style w:type="character" w:customStyle="1" w:styleId="211">
    <w:name w:val="Основной текст (2) + 11"/>
    <w:aliases w:val="5 pt4,Курсив4"/>
    <w:uiPriority w:val="99"/>
    <w:rsid w:val="00C73FC8"/>
    <w:rPr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C73FC8"/>
    <w:pPr>
      <w:widowControl w:val="0"/>
      <w:shd w:val="clear" w:color="auto" w:fill="FFFFFF"/>
      <w:spacing w:before="300" w:after="300" w:line="274" w:lineRule="exact"/>
      <w:ind w:hanging="480"/>
      <w:jc w:val="both"/>
    </w:pPr>
  </w:style>
  <w:style w:type="paragraph" w:customStyle="1" w:styleId="ConsPlusNormal">
    <w:name w:val="ConsPlusNormal"/>
    <w:rsid w:val="00C73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5">
    <w:name w:val="Font Style85"/>
    <w:uiPriority w:val="99"/>
    <w:rsid w:val="00C73FC8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C73FC8"/>
    <w:rPr>
      <w:rFonts w:ascii="Times New Roman" w:hAnsi="Times New Roman" w:cs="Times New Roman"/>
      <w:sz w:val="26"/>
      <w:szCs w:val="26"/>
    </w:rPr>
  </w:style>
  <w:style w:type="character" w:customStyle="1" w:styleId="af6">
    <w:name w:val="Абзац списка Знак"/>
    <w:link w:val="af5"/>
    <w:uiPriority w:val="34"/>
    <w:rsid w:val="00C73FC8"/>
    <w:rPr>
      <w:rFonts w:ascii="Calibri" w:eastAsia="Calibri" w:hAnsi="Calibri" w:cs="Times New Roman"/>
    </w:rPr>
  </w:style>
  <w:style w:type="paragraph" w:customStyle="1" w:styleId="12">
    <w:name w:val="Без интервала1"/>
    <w:rsid w:val="00C73FC8"/>
    <w:pPr>
      <w:spacing w:after="0" w:line="240" w:lineRule="auto"/>
    </w:pPr>
    <w:rPr>
      <w:rFonts w:ascii="Calibri" w:eastAsia="Calibri" w:hAnsi="Calibri" w:cs="Calibri"/>
    </w:rPr>
  </w:style>
  <w:style w:type="paragraph" w:styleId="25">
    <w:name w:val="List 2"/>
    <w:basedOn w:val="a0"/>
    <w:rsid w:val="00C73F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0"/>
    <w:unhideWhenUsed/>
    <w:rsid w:val="00C73FC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0"/>
    <w:link w:val="afc"/>
    <w:rsid w:val="00C73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rsid w:val="00C73F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0"/>
    <w:next w:val="a0"/>
    <w:link w:val="afd"/>
    <w:uiPriority w:val="10"/>
    <w:qFormat/>
    <w:rsid w:val="00C73F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d">
    <w:name w:val="Заголовок Знак"/>
    <w:basedOn w:val="a1"/>
    <w:link w:val="a9"/>
    <w:uiPriority w:val="10"/>
    <w:rsid w:val="00C73F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02FA-4899-4069-8661-3C9159F6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30</Pages>
  <Words>11641</Words>
  <Characters>66354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11-3</cp:lastModifiedBy>
  <cp:revision>11</cp:revision>
  <dcterms:created xsi:type="dcterms:W3CDTF">2021-10-14T00:58:00Z</dcterms:created>
  <dcterms:modified xsi:type="dcterms:W3CDTF">2022-10-26T05:30:00Z</dcterms:modified>
</cp:coreProperties>
</file>